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D312A" w14:textId="28C5C5DA" w:rsidR="00FB43F3" w:rsidRDefault="00FB43F3" w:rsidP="00FB43F3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Testiranje na genetske i zarazne bolesti</w:t>
      </w:r>
    </w:p>
    <w:p w14:paraId="46441091" w14:textId="3C3C5262" w:rsidR="00FB43F3" w:rsidRDefault="00FB43F3" w:rsidP="00FB43F3">
      <w:pPr>
        <w:jc w:val="center"/>
        <w:rPr>
          <w:rFonts w:ascii="Verdana" w:hAnsi="Verdana"/>
          <w:b/>
          <w:bCs/>
          <w:sz w:val="22"/>
          <w:szCs w:val="22"/>
          <w:lang w:val="hr-HR"/>
        </w:rPr>
      </w:pPr>
    </w:p>
    <w:p w14:paraId="71314CEB" w14:textId="06437233" w:rsidR="00FB43F3" w:rsidRDefault="00FB43F3" w:rsidP="00FB43F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Postoje  zakonske obveze i medicinske indikacije za pripremne pretrage neplodnog para za zarazne bolesti i genetsku obradu.</w:t>
      </w:r>
      <w:r w:rsidR="00D66FA6">
        <w:rPr>
          <w:rFonts w:ascii="Verdana" w:hAnsi="Verdana"/>
          <w:sz w:val="22"/>
          <w:szCs w:val="22"/>
          <w:lang w:val="hr-HR"/>
        </w:rPr>
        <w:t xml:space="preserve"> Osim neplodnosti i složenog IVF liječenja, te su pretrage opravdane i kod ponavljanih spontanih pobačaja (bez konsenzusa). Posebna je pažnja potreba kod nekih virusnih bolesti zbog moguće kontaminacije u embriološkom laboratoriju. Pretrage se mogu podijeliti u – rutinske ® i fakultativne (F).</w:t>
      </w:r>
    </w:p>
    <w:p w14:paraId="6480C213" w14:textId="3AA251E8" w:rsidR="00D66FA6" w:rsidRDefault="00D66FA6" w:rsidP="00FB43F3">
      <w:pPr>
        <w:jc w:val="both"/>
        <w:rPr>
          <w:rFonts w:ascii="Verdana" w:hAnsi="Verdana"/>
          <w:sz w:val="22"/>
          <w:szCs w:val="22"/>
          <w:lang w:val="hr-HR"/>
        </w:rPr>
      </w:pPr>
    </w:p>
    <w:p w14:paraId="002D068E" w14:textId="1DCDDD82" w:rsidR="00D66FA6" w:rsidRDefault="00D66FA6" w:rsidP="00FB43F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Zarazne bolesti – potencijalne upale</w:t>
      </w:r>
    </w:p>
    <w:p w14:paraId="7DB79239" w14:textId="06719849" w:rsidR="00D66FA6" w:rsidRDefault="00D66FA6" w:rsidP="00FB43F3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6FA6" w14:paraId="419AA9F3" w14:textId="77777777" w:rsidTr="00BA3D84">
        <w:tc>
          <w:tcPr>
            <w:tcW w:w="4508" w:type="dxa"/>
            <w:tcBorders>
              <w:bottom w:val="single" w:sz="4" w:space="0" w:color="auto"/>
            </w:tcBorders>
          </w:tcPr>
          <w:p w14:paraId="29DE7B87" w14:textId="288920FB" w:rsidR="00D66FA6" w:rsidRPr="00D66FA6" w:rsidRDefault="00D66FA6" w:rsidP="00BA3D84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Rutinske pretrage*</w:t>
            </w:r>
          </w:p>
        </w:tc>
        <w:tc>
          <w:tcPr>
            <w:tcW w:w="4508" w:type="dxa"/>
            <w:tcBorders>
              <w:bottom w:val="single" w:sz="4" w:space="0" w:color="auto"/>
            </w:tcBorders>
          </w:tcPr>
          <w:p w14:paraId="5735AF80" w14:textId="02124F08" w:rsidR="00D66FA6" w:rsidRPr="00D66FA6" w:rsidRDefault="00BA3D84" w:rsidP="00FB43F3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             </w:t>
            </w:r>
            <w:r w:rsidR="00D66FA6" w:rsidRPr="00D66FA6">
              <w:rPr>
                <w:rFonts w:ascii="Verdana" w:hAnsi="Verdana"/>
                <w:sz w:val="22"/>
                <w:szCs w:val="22"/>
                <w:lang w:val="hr-HR"/>
              </w:rPr>
              <w:t>Fakultativne pretrage</w:t>
            </w:r>
          </w:p>
        </w:tc>
      </w:tr>
      <w:tr w:rsidR="00D66FA6" w14:paraId="076453D8" w14:textId="77777777" w:rsidTr="00BA3D84"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6576B10F" w14:textId="606EDBFC" w:rsidR="00D66FA6" w:rsidRPr="00D66FA6" w:rsidRDefault="00D66FA6" w:rsidP="00D66F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 w:rsidRPr="00D66FA6">
              <w:rPr>
                <w:rFonts w:ascii="Verdana" w:hAnsi="Verdana"/>
                <w:sz w:val="22"/>
                <w:szCs w:val="22"/>
                <w:lang w:val="hr-HR"/>
              </w:rPr>
              <w:t>Bakterijske vaginoze</w:t>
            </w:r>
          </w:p>
        </w:tc>
        <w:tc>
          <w:tcPr>
            <w:tcW w:w="4508" w:type="dxa"/>
            <w:tcBorders>
              <w:left w:val="nil"/>
              <w:bottom w:val="nil"/>
              <w:right w:val="nil"/>
            </w:tcBorders>
          </w:tcPr>
          <w:p w14:paraId="157367DD" w14:textId="0BB1BE01" w:rsidR="00D66FA6" w:rsidRPr="00D66FA6" w:rsidRDefault="00D66FA6" w:rsidP="00D66F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HTLV – 1 i 2 (Human T-cell limfotropični virus)-samo donori sjemena</w:t>
            </w:r>
          </w:p>
        </w:tc>
      </w:tr>
      <w:tr w:rsidR="00D66FA6" w14:paraId="7B2441DC" w14:textId="77777777" w:rsidTr="00BA3D8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EF12EAE" w14:textId="3CFC456B" w:rsidR="00D66FA6" w:rsidRPr="00D66FA6" w:rsidRDefault="00D66FA6" w:rsidP="00D66F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Trihomonas vag.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5989F4D" w14:textId="0B6303DB" w:rsidR="00D66FA6" w:rsidRPr="00D66FA6" w:rsidRDefault="00D66FA6" w:rsidP="00D66F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HPV – human papiloma virus</w:t>
            </w:r>
          </w:p>
        </w:tc>
      </w:tr>
      <w:tr w:rsidR="00D66FA6" w14:paraId="604476BB" w14:textId="77777777" w:rsidTr="00BA3D8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4BB1B58" w14:textId="77777777" w:rsidR="00D66FA6" w:rsidRDefault="00D66FA6" w:rsidP="00D66F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 w:rsidRPr="00D66FA6">
              <w:rPr>
                <w:rFonts w:ascii="Verdana" w:hAnsi="Verdana"/>
                <w:sz w:val="22"/>
                <w:szCs w:val="22"/>
                <w:lang w:val="hr-HR"/>
              </w:rPr>
              <w:t>Chlamidia trachomatis</w:t>
            </w:r>
          </w:p>
          <w:p w14:paraId="38FF7C8C" w14:textId="740861AC" w:rsidR="00D66FA6" w:rsidRPr="00D66FA6" w:rsidRDefault="00D66FA6" w:rsidP="00D66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CB ili CAT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C59E8CB" w14:textId="7C744716" w:rsidR="00D66FA6" w:rsidRPr="00D66FA6" w:rsidRDefault="00D66FA6" w:rsidP="00D66F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 w:rsidRPr="00D66FA6">
              <w:rPr>
                <w:rFonts w:ascii="Verdana" w:hAnsi="Verdana"/>
                <w:sz w:val="22"/>
                <w:szCs w:val="22"/>
                <w:lang w:val="hr-HR"/>
              </w:rPr>
              <w:t>CMV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 - citomeg</w:t>
            </w:r>
            <w:r w:rsidR="000C5B8A">
              <w:rPr>
                <w:rFonts w:ascii="Verdana" w:hAnsi="Verdana"/>
                <w:sz w:val="22"/>
                <w:szCs w:val="22"/>
                <w:lang w:val="hr-HR"/>
              </w:rPr>
              <w:t>a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>lovirus</w:t>
            </w:r>
          </w:p>
        </w:tc>
      </w:tr>
      <w:tr w:rsidR="00D66FA6" w14:paraId="12D7A1B0" w14:textId="77777777" w:rsidTr="00BA3D8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D8BCC9C" w14:textId="4D5A6994" w:rsidR="00D66FA6" w:rsidRPr="00D66FA6" w:rsidRDefault="00D66FA6" w:rsidP="00D66F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Neisserie gonorhea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7354CFF" w14:textId="549E10D5" w:rsidR="00D66FA6" w:rsidRPr="00D66FA6" w:rsidRDefault="00D66FA6" w:rsidP="00D66F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Toxoplazmoza</w:t>
            </w:r>
          </w:p>
        </w:tc>
      </w:tr>
      <w:tr w:rsidR="00D66FA6" w14:paraId="38C3CCDC" w14:textId="77777777" w:rsidTr="00BA3D8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562A89D" w14:textId="01E7D62C" w:rsidR="00D66FA6" w:rsidRPr="00D66FA6" w:rsidRDefault="00BA3D84" w:rsidP="00D66FA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Sifilis – Treponema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4EB7A68" w14:textId="38C87BFD" w:rsidR="00D66FA6" w:rsidRPr="00BA3D84" w:rsidRDefault="00BA3D84" w:rsidP="00BA3D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Herpes simplex virus -2(HSV)</w:t>
            </w:r>
          </w:p>
        </w:tc>
      </w:tr>
      <w:tr w:rsidR="00D66FA6" w14:paraId="5A083A1F" w14:textId="77777777" w:rsidTr="00BA3D8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A96EF09" w14:textId="13B24BD1" w:rsidR="00D66FA6" w:rsidRPr="00BA3D84" w:rsidRDefault="00BA3D84" w:rsidP="00BA3D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 w:rsidRPr="00BA3D84">
              <w:rPr>
                <w:rFonts w:ascii="Verdana" w:hAnsi="Verdana"/>
                <w:sz w:val="22"/>
                <w:szCs w:val="22"/>
                <w:lang w:val="hr-HR"/>
              </w:rPr>
              <w:t>Ureapl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>a</w:t>
            </w:r>
            <w:r w:rsidRPr="00BA3D84">
              <w:rPr>
                <w:rFonts w:ascii="Verdana" w:hAnsi="Verdana"/>
                <w:sz w:val="22"/>
                <w:szCs w:val="22"/>
                <w:lang w:val="hr-HR"/>
              </w:rPr>
              <w:t>sma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>/mycoplasma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B5D0151" w14:textId="5D91DCEB" w:rsidR="00D66FA6" w:rsidRPr="00BA3D84" w:rsidRDefault="00BA3D84" w:rsidP="00BA3D84">
            <w:pPr>
              <w:pStyle w:val="ListParagraph"/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  <w:t>Posebni razlozi</w:t>
            </w:r>
          </w:p>
        </w:tc>
      </w:tr>
      <w:tr w:rsidR="00D66FA6" w14:paraId="2E05B7F1" w14:textId="77777777" w:rsidTr="00BA3D8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8AA8BDC" w14:textId="59465DD6" w:rsidR="00D66FA6" w:rsidRPr="00BA3D84" w:rsidRDefault="00BA3D84" w:rsidP="00BA3D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HIV - 1 i HIV – 2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1C42D2C" w14:textId="1D67A2F0" w:rsidR="00D66FA6" w:rsidRPr="00BA3D84" w:rsidRDefault="00BA3D84" w:rsidP="00BA3D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Zika virus</w:t>
            </w:r>
          </w:p>
        </w:tc>
      </w:tr>
      <w:tr w:rsidR="00D66FA6" w14:paraId="138916A1" w14:textId="77777777" w:rsidTr="00BA3D8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C6E72EA" w14:textId="5B674113" w:rsidR="00D66FA6" w:rsidRPr="00BA3D84" w:rsidRDefault="00BA3D84" w:rsidP="00BA3D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Hepatitis A/B/C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43B5719" w14:textId="2FB6D5B2" w:rsidR="00D66FA6" w:rsidRPr="00BA3D84" w:rsidRDefault="00BA3D84" w:rsidP="00BA3D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 xml:space="preserve">Virus zapadnog </w:t>
            </w:r>
            <w:r w:rsidR="001B2777">
              <w:rPr>
                <w:rFonts w:ascii="Verdana" w:hAnsi="Verdana"/>
                <w:sz w:val="22"/>
                <w:szCs w:val="22"/>
                <w:lang w:val="hr-HR"/>
              </w:rPr>
              <w:t>N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>ila (WNV)</w:t>
            </w:r>
          </w:p>
        </w:tc>
      </w:tr>
      <w:tr w:rsidR="00D66FA6" w14:paraId="3A611FEE" w14:textId="77777777" w:rsidTr="00BA3D84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D35C8FA" w14:textId="426AFE10" w:rsidR="00D66FA6" w:rsidRPr="00BA3D84" w:rsidRDefault="00BA3D84" w:rsidP="00BA3D84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 w:rsidRPr="00BA3D84">
              <w:rPr>
                <w:rFonts w:ascii="Verdana" w:hAnsi="Verdana"/>
                <w:sz w:val="22"/>
                <w:szCs w:val="22"/>
                <w:lang w:val="hr-HR"/>
              </w:rPr>
              <w:t>Covid – 19 PCR test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36BD1EB" w14:textId="77777777" w:rsidR="00D66FA6" w:rsidRDefault="00D66FA6" w:rsidP="00FB43F3">
            <w:pPr>
              <w:jc w:val="both"/>
              <w:rPr>
                <w:rFonts w:ascii="Verdana" w:hAnsi="Verdana"/>
                <w:b/>
                <w:bCs/>
                <w:sz w:val="22"/>
                <w:szCs w:val="22"/>
                <w:lang w:val="hr-HR"/>
              </w:rPr>
            </w:pPr>
          </w:p>
        </w:tc>
      </w:tr>
    </w:tbl>
    <w:p w14:paraId="4EEBDA7F" w14:textId="78614904" w:rsidR="00D66FA6" w:rsidRDefault="00BA3D84" w:rsidP="00FB43F3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________________________________________________________________</w:t>
      </w:r>
    </w:p>
    <w:p w14:paraId="0712504D" w14:textId="77777777" w:rsidR="00BA3D84" w:rsidRDefault="00BA3D84" w:rsidP="00BA3D84">
      <w:pPr>
        <w:rPr>
          <w:rFonts w:ascii="Verdana" w:hAnsi="Verdana"/>
          <w:sz w:val="22"/>
          <w:szCs w:val="22"/>
          <w:lang w:val="hr-HR"/>
        </w:rPr>
      </w:pPr>
      <w:r w:rsidRPr="00BA3D84">
        <w:rPr>
          <w:rFonts w:ascii="Verdana" w:hAnsi="Verdana"/>
          <w:sz w:val="22"/>
          <w:szCs w:val="22"/>
          <w:lang w:val="hr-HR"/>
        </w:rPr>
        <w:t>*</w:t>
      </w:r>
      <w:r>
        <w:rPr>
          <w:rFonts w:ascii="Verdana" w:hAnsi="Verdana"/>
          <w:sz w:val="22"/>
          <w:szCs w:val="22"/>
          <w:lang w:val="hr-HR"/>
        </w:rPr>
        <w:t xml:space="preserve"> Mikrobiološki bris, ejakulat, krv; CB – cervikalni bris; CAT – chlamidia antibody </w:t>
      </w:r>
    </w:p>
    <w:p w14:paraId="39645F10" w14:textId="6AC6CA59" w:rsidR="00BA3D84" w:rsidRDefault="00BA3D84" w:rsidP="00BA3D84">
      <w:pPr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   test.</w:t>
      </w:r>
    </w:p>
    <w:p w14:paraId="674D9C96" w14:textId="277D01D5" w:rsidR="00BA3D84" w:rsidRDefault="00BA3D84" w:rsidP="00BA3D84">
      <w:pPr>
        <w:rPr>
          <w:rFonts w:ascii="Verdana" w:hAnsi="Verdana"/>
          <w:sz w:val="22"/>
          <w:szCs w:val="22"/>
          <w:lang w:val="hr-HR"/>
        </w:rPr>
      </w:pPr>
    </w:p>
    <w:p w14:paraId="01BC0BF8" w14:textId="0D279855" w:rsidR="00BA3D84" w:rsidRDefault="00BA3D84" w:rsidP="00BA3D8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Liječenje neplodnosti se ne otkazuje zbog osoba s kroničnim virusnim bolestima (uključivo i HIV). IVF centar mora imati posebne uvjete za takve tretmane, posebno kod zamrzavanja gen</w:t>
      </w:r>
      <w:r w:rsidR="001B2777">
        <w:rPr>
          <w:rFonts w:ascii="Verdana" w:hAnsi="Verdana"/>
          <w:sz w:val="22"/>
          <w:szCs w:val="22"/>
          <w:lang w:val="hr-HR"/>
        </w:rPr>
        <w:t>et</w:t>
      </w:r>
      <w:r>
        <w:rPr>
          <w:rFonts w:ascii="Verdana" w:hAnsi="Verdana"/>
          <w:sz w:val="22"/>
          <w:szCs w:val="22"/>
          <w:lang w:val="hr-HR"/>
        </w:rPr>
        <w:t xml:space="preserve">skog materijala. Preporučuju se antiretroviralna terapija za HPV pozitivne. Ispiranje sjemena je dodatna zaštitna mjera (gradijent+swim up). </w:t>
      </w:r>
    </w:p>
    <w:p w14:paraId="11F3DAAA" w14:textId="77777777" w:rsidR="00453EAC" w:rsidRDefault="00453EAC" w:rsidP="00BA3D84">
      <w:pPr>
        <w:jc w:val="both"/>
        <w:rPr>
          <w:rFonts w:ascii="Verdana" w:hAnsi="Verdana"/>
          <w:sz w:val="22"/>
          <w:szCs w:val="22"/>
          <w:lang w:val="hr-HR"/>
        </w:rPr>
      </w:pPr>
    </w:p>
    <w:p w14:paraId="2950BB77" w14:textId="291452AF" w:rsidR="00BA3D84" w:rsidRDefault="00BA3D84" w:rsidP="00BA3D8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Čvrsto se preporučuje cijepljenje protiv Covid-19 i HBV (sero negativne osobe). Djeca H</w:t>
      </w:r>
      <w:r w:rsidR="001B2777">
        <w:rPr>
          <w:rFonts w:ascii="Verdana" w:hAnsi="Verdana"/>
          <w:sz w:val="22"/>
          <w:szCs w:val="22"/>
          <w:lang w:val="hr-HR"/>
        </w:rPr>
        <w:t>I</w:t>
      </w:r>
      <w:r>
        <w:rPr>
          <w:rFonts w:ascii="Verdana" w:hAnsi="Verdana"/>
          <w:sz w:val="22"/>
          <w:szCs w:val="22"/>
          <w:lang w:val="hr-HR"/>
        </w:rPr>
        <w:t>V pozitivnih majki – trebaju unutar 12 sati od rođenja primiti HB imunoglobulin i cjepivo.</w:t>
      </w:r>
    </w:p>
    <w:p w14:paraId="6BB9538F" w14:textId="77777777" w:rsidR="00453EAC" w:rsidRDefault="00453EAC" w:rsidP="00BA3D84">
      <w:pPr>
        <w:jc w:val="both"/>
        <w:rPr>
          <w:rFonts w:ascii="Verdana" w:hAnsi="Verdana"/>
          <w:sz w:val="22"/>
          <w:szCs w:val="22"/>
          <w:lang w:val="hr-HR"/>
        </w:rPr>
      </w:pPr>
    </w:p>
    <w:p w14:paraId="5E82A0A7" w14:textId="4BA4FB6B" w:rsidR="00453EAC" w:rsidRDefault="00453EAC" w:rsidP="00BA3D8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Potrebna je terapija za HCV inficirane osobe, jer postoji mogućnost prijenosa na partnera i vertikalne transmisije. Potrebno je 8-12 tjedana terapije s DAA (direct-acting antiviral th.).</w:t>
      </w:r>
    </w:p>
    <w:p w14:paraId="134E232C" w14:textId="37A806A8" w:rsidR="00453EAC" w:rsidRDefault="00453EAC" w:rsidP="00BA3D84">
      <w:pPr>
        <w:jc w:val="both"/>
        <w:rPr>
          <w:rFonts w:ascii="Verdana" w:hAnsi="Verdana"/>
          <w:sz w:val="22"/>
          <w:szCs w:val="22"/>
          <w:lang w:val="hr-HR"/>
        </w:rPr>
      </w:pPr>
    </w:p>
    <w:p w14:paraId="4414334C" w14:textId="2E852D39" w:rsidR="00453EAC" w:rsidRDefault="00453EAC" w:rsidP="00BA3D8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Liječenje banalnih spolno prenosivih bolesti ostaje u nekim</w:t>
      </w:r>
      <w:r w:rsidR="00D55D77">
        <w:rPr>
          <w:rFonts w:ascii="Verdana" w:hAnsi="Verdana"/>
          <w:sz w:val="22"/>
          <w:szCs w:val="22"/>
          <w:lang w:val="hr-HR"/>
        </w:rPr>
        <w:t xml:space="preserve"> smjernicama kontroverzno i bez op</w:t>
      </w:r>
      <w:r w:rsidR="005F5006">
        <w:rPr>
          <w:rFonts w:ascii="Verdana" w:hAnsi="Verdana"/>
          <w:sz w:val="22"/>
          <w:szCs w:val="22"/>
          <w:lang w:val="hr-HR"/>
        </w:rPr>
        <w:t>ć</w:t>
      </w:r>
      <w:r w:rsidR="00D55D77">
        <w:rPr>
          <w:rFonts w:ascii="Verdana" w:hAnsi="Verdana"/>
          <w:sz w:val="22"/>
          <w:szCs w:val="22"/>
          <w:lang w:val="hr-HR"/>
        </w:rPr>
        <w:t>eg konsenzusa. Naime, ostaje upitna potreba i mogućnost eradikacije nekih potencijalnih uzročnika upale (e.coli, enterokok, ureaplazma…). Razmatra se ravnoteža kolonizacije, kliničke upale i disbioze (mikrobiomi).</w:t>
      </w:r>
    </w:p>
    <w:p w14:paraId="4582A91F" w14:textId="409EF748" w:rsidR="00D55D77" w:rsidRDefault="00D55D77" w:rsidP="00BA3D84">
      <w:pPr>
        <w:jc w:val="both"/>
        <w:rPr>
          <w:rFonts w:ascii="Verdana" w:hAnsi="Verdana"/>
          <w:sz w:val="22"/>
          <w:szCs w:val="22"/>
          <w:lang w:val="hr-HR"/>
        </w:rPr>
      </w:pPr>
    </w:p>
    <w:p w14:paraId="2D816A03" w14:textId="232FDE54" w:rsidR="00D55D77" w:rsidRDefault="00E969E6" w:rsidP="00BA3D8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Naše je mišljenje temeljeno na relevantnoj literaturi i ekspertizi kliničkog farmakologa (prof. Francetić). Liječimo klinički cervicitis, prostatitis i endometritis. Smatramo korisnim i profilaktičku terapiju tijekom IVF ciklusa. Upitno je rutinsko liječenje dokazane prisutnosti – e.coli, enterokok, ureaplazma, streptokok.</w:t>
      </w:r>
    </w:p>
    <w:p w14:paraId="7E70F203" w14:textId="4E015174" w:rsidR="00E969E6" w:rsidRDefault="00E969E6" w:rsidP="00BA3D84">
      <w:pPr>
        <w:jc w:val="both"/>
        <w:rPr>
          <w:rFonts w:ascii="Verdana" w:hAnsi="Verdana"/>
          <w:sz w:val="22"/>
          <w:szCs w:val="22"/>
          <w:lang w:val="hr-HR"/>
        </w:rPr>
      </w:pPr>
    </w:p>
    <w:p w14:paraId="239EAC6E" w14:textId="194B991C" w:rsidR="00E969E6" w:rsidRDefault="00E969E6" w:rsidP="00BA3D8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  <w:r>
        <w:rPr>
          <w:rFonts w:ascii="Verdana" w:hAnsi="Verdana"/>
          <w:b/>
          <w:bCs/>
          <w:sz w:val="22"/>
          <w:szCs w:val="22"/>
          <w:lang w:val="hr-HR"/>
        </w:rPr>
        <w:t>Genetsko testiranje neplodnog para</w:t>
      </w:r>
    </w:p>
    <w:p w14:paraId="4E3A7B65" w14:textId="349CA995" w:rsidR="00E969E6" w:rsidRDefault="00E969E6" w:rsidP="00BA3D84">
      <w:pPr>
        <w:jc w:val="both"/>
        <w:rPr>
          <w:rFonts w:ascii="Verdana" w:hAnsi="Verdana"/>
          <w:b/>
          <w:bCs/>
          <w:sz w:val="22"/>
          <w:szCs w:val="22"/>
          <w:lang w:val="hr-HR"/>
        </w:rPr>
      </w:pPr>
    </w:p>
    <w:p w14:paraId="79229570" w14:textId="32750557" w:rsidR="00E969E6" w:rsidRDefault="00E969E6" w:rsidP="00BA3D8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Genetsko testiranje je skupo i rabi se samo s čvrstom indikacijom. genetski poremećaji mogu biti udruženi s poodmaklom dobi, dugotrajnom neplodnošću, ponavljanim neuspjesima IVF liječenja i ponavljanim spon</w:t>
      </w:r>
      <w:r w:rsidR="001B2777">
        <w:rPr>
          <w:rFonts w:ascii="Verdana" w:hAnsi="Verdana"/>
          <w:sz w:val="22"/>
          <w:szCs w:val="22"/>
          <w:lang w:val="hr-HR"/>
        </w:rPr>
        <w:t>tanim</w:t>
      </w:r>
      <w:r>
        <w:rPr>
          <w:rFonts w:ascii="Verdana" w:hAnsi="Verdana"/>
          <w:sz w:val="22"/>
          <w:szCs w:val="22"/>
          <w:lang w:val="hr-HR"/>
        </w:rPr>
        <w:t xml:space="preserve"> pobačajima. Vjerojatnost za genske poremećaje uz ženski sterilitet je 5%, a kod muškog 15%. kariotip daje veću sliku organizacije kromosoma, a ne sitne strukturne abnormalnosti i mutacije gena.</w:t>
      </w:r>
    </w:p>
    <w:p w14:paraId="3BCD9788" w14:textId="593B17D1" w:rsidR="00E969E6" w:rsidRDefault="00E969E6" w:rsidP="00BA3D84">
      <w:pPr>
        <w:jc w:val="both"/>
        <w:rPr>
          <w:rFonts w:ascii="Verdana" w:hAnsi="Verdana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969E6" w14:paraId="401A27A4" w14:textId="77777777" w:rsidTr="004E5FDE">
        <w:tc>
          <w:tcPr>
            <w:tcW w:w="4508" w:type="dxa"/>
            <w:tcBorders>
              <w:bottom w:val="single" w:sz="4" w:space="0" w:color="7F7F7F" w:themeColor="text1" w:themeTint="80"/>
            </w:tcBorders>
          </w:tcPr>
          <w:p w14:paraId="1A167BE2" w14:textId="508CA6EF" w:rsidR="00E969E6" w:rsidRDefault="00E969E6" w:rsidP="00E969E6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Ženska neplodnost 5%</w:t>
            </w:r>
          </w:p>
        </w:tc>
        <w:tc>
          <w:tcPr>
            <w:tcW w:w="4508" w:type="dxa"/>
            <w:tcBorders>
              <w:bottom w:val="single" w:sz="4" w:space="0" w:color="7F7F7F" w:themeColor="text1" w:themeTint="80"/>
            </w:tcBorders>
          </w:tcPr>
          <w:p w14:paraId="6B9B4E5D" w14:textId="6EE91246" w:rsidR="00E969E6" w:rsidRDefault="00E969E6" w:rsidP="00E969E6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Muška neplodnost 15%</w:t>
            </w:r>
          </w:p>
        </w:tc>
      </w:tr>
      <w:tr w:rsidR="00E969E6" w14:paraId="4DB73334" w14:textId="77777777" w:rsidTr="004E5FDE">
        <w:tc>
          <w:tcPr>
            <w:tcW w:w="450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02A18F03" w14:textId="77777777" w:rsidR="00E969E6" w:rsidRPr="00E969E6" w:rsidRDefault="00E969E6" w:rsidP="00E96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Fragile x sy (FRAXA)</w:t>
            </w:r>
          </w:p>
          <w:p w14:paraId="1A66EEF2" w14:textId="77777777" w:rsidR="00E969E6" w:rsidRPr="00E969E6" w:rsidRDefault="00E969E6" w:rsidP="00E969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amenoreja</w:t>
            </w:r>
          </w:p>
          <w:p w14:paraId="44D36D8C" w14:textId="77777777" w:rsidR="00E969E6" w:rsidRPr="00E969E6" w:rsidRDefault="00E969E6" w:rsidP="00E96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Kariotip</w:t>
            </w:r>
          </w:p>
          <w:p w14:paraId="26A748A7" w14:textId="77777777" w:rsidR="00E969E6" w:rsidRPr="00E969E6" w:rsidRDefault="00E969E6" w:rsidP="00E969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translokacije</w:t>
            </w:r>
          </w:p>
          <w:p w14:paraId="0853B2F2" w14:textId="0656A748" w:rsidR="00E969E6" w:rsidRPr="00E969E6" w:rsidRDefault="00E969E6" w:rsidP="00E969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gon</w:t>
            </w:r>
            <w:r w:rsidR="001B2777">
              <w:rPr>
                <w:rFonts w:ascii="Verdana" w:hAnsi="Verdana"/>
                <w:sz w:val="20"/>
                <w:szCs w:val="20"/>
                <w:lang w:val="hr-HR"/>
              </w:rPr>
              <w:t>a</w:t>
            </w: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dalna disgeneza</w:t>
            </w:r>
          </w:p>
          <w:p w14:paraId="6A60A867" w14:textId="77777777" w:rsidR="00E969E6" w:rsidRPr="00E969E6" w:rsidRDefault="00E969E6" w:rsidP="00E969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Turner sy.</w:t>
            </w:r>
          </w:p>
          <w:p w14:paraId="466FA11C" w14:textId="1A09FEE1" w:rsidR="00E969E6" w:rsidRPr="00E969E6" w:rsidRDefault="00E969E6" w:rsidP="00E969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47 xxx</w:t>
            </w:r>
          </w:p>
        </w:tc>
        <w:tc>
          <w:tcPr>
            <w:tcW w:w="4508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8897DFC" w14:textId="77777777" w:rsidR="00E969E6" w:rsidRPr="00E969E6" w:rsidRDefault="00E969E6" w:rsidP="00E96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Kariotip (47xxy…)</w:t>
            </w:r>
          </w:p>
          <w:p w14:paraId="0B6047C4" w14:textId="7DE5859F" w:rsidR="00E969E6" w:rsidRPr="00E969E6" w:rsidRDefault="00E969E6" w:rsidP="00E969E6">
            <w:pPr>
              <w:pStyle w:val="ListParagraph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Y–kromosom mikrodelecija (A</w:t>
            </w:r>
            <w:r w:rsidR="001B2777">
              <w:rPr>
                <w:rFonts w:ascii="Verdana" w:hAnsi="Verdana"/>
                <w:sz w:val="20"/>
                <w:szCs w:val="20"/>
                <w:lang w:val="hr-HR"/>
              </w:rPr>
              <w:t>Z</w:t>
            </w: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F)</w:t>
            </w:r>
          </w:p>
          <w:p w14:paraId="51C8BD19" w14:textId="77777777" w:rsidR="00E969E6" w:rsidRPr="00E969E6" w:rsidRDefault="00E969E6" w:rsidP="00E969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kod azoospermije, teža oligozoospermija</w:t>
            </w:r>
          </w:p>
          <w:p w14:paraId="3E14A07F" w14:textId="1E1DAE93" w:rsidR="00E969E6" w:rsidRPr="00E969E6" w:rsidRDefault="00E969E6" w:rsidP="00E96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CF mutacija (CFTR)</w:t>
            </w:r>
          </w:p>
          <w:p w14:paraId="73BEF8D1" w14:textId="373214C2" w:rsidR="00E969E6" w:rsidRPr="00E969E6" w:rsidRDefault="00E969E6" w:rsidP="00E969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kod muškarca s cističnom fibrozom</w:t>
            </w:r>
          </w:p>
          <w:p w14:paraId="4384838B" w14:textId="5F19CEFB" w:rsidR="00E969E6" w:rsidRPr="00E969E6" w:rsidRDefault="00E969E6" w:rsidP="00E969E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obstruktivna azoospermija</w:t>
            </w:r>
          </w:p>
        </w:tc>
      </w:tr>
      <w:tr w:rsidR="00E969E6" w14:paraId="18AAF537" w14:textId="77777777" w:rsidTr="004E5FD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8342537" w14:textId="490D7B83" w:rsidR="00E969E6" w:rsidRPr="00E969E6" w:rsidRDefault="00E969E6" w:rsidP="00E96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Kallman, Morris sy.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538461DB" w14:textId="47EF3550" w:rsidR="00E969E6" w:rsidRPr="00E969E6" w:rsidRDefault="00E969E6" w:rsidP="00E96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Androgeni receptor</w:t>
            </w:r>
          </w:p>
        </w:tc>
      </w:tr>
      <w:tr w:rsidR="00E969E6" w14:paraId="5F1F0844" w14:textId="77777777" w:rsidTr="004E5FD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A40F39D" w14:textId="77777777" w:rsidR="00E969E6" w:rsidRDefault="00E969E6" w:rsidP="00E96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E969E6">
              <w:rPr>
                <w:rFonts w:ascii="Verdana" w:hAnsi="Verdana"/>
                <w:sz w:val="20"/>
                <w:szCs w:val="20"/>
                <w:lang w:val="hr-HR"/>
              </w:rPr>
              <w:t>Geni</w:t>
            </w:r>
          </w:p>
          <w:p w14:paraId="00711D92" w14:textId="77777777" w:rsidR="0073114E" w:rsidRDefault="0073114E" w:rsidP="007311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FSH, FSH-R</w:t>
            </w:r>
          </w:p>
          <w:p w14:paraId="5E9C2166" w14:textId="4F99CC84" w:rsidR="0073114E" w:rsidRDefault="0073114E" w:rsidP="007311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GnRH – R</w:t>
            </w:r>
          </w:p>
          <w:p w14:paraId="718DEC9C" w14:textId="62E6C35F" w:rsidR="0073114E" w:rsidRPr="0073114E" w:rsidRDefault="0073114E" w:rsidP="007311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defekt aromataze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70335273" w14:textId="77777777" w:rsidR="00E969E6" w:rsidRDefault="00E969E6" w:rsidP="00E969E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73114E">
              <w:rPr>
                <w:rFonts w:ascii="Verdana" w:hAnsi="Verdana"/>
                <w:sz w:val="20"/>
                <w:szCs w:val="20"/>
                <w:lang w:val="hr-HR"/>
              </w:rPr>
              <w:t>KAL</w:t>
            </w:r>
            <w:r w:rsidR="0073114E">
              <w:rPr>
                <w:rFonts w:ascii="Verdana" w:hAnsi="Verdana"/>
                <w:sz w:val="20"/>
                <w:szCs w:val="20"/>
                <w:lang w:val="hr-HR"/>
              </w:rPr>
              <w:t xml:space="preserve"> – 1 gen</w:t>
            </w:r>
          </w:p>
          <w:p w14:paraId="666D7607" w14:textId="77777777" w:rsidR="0073114E" w:rsidRDefault="0073114E" w:rsidP="007311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kallman sindrom</w:t>
            </w:r>
          </w:p>
          <w:p w14:paraId="7B27A9B1" w14:textId="77777777" w:rsidR="0073114E" w:rsidRDefault="0073114E" w:rsidP="00731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Hemokromatoza</w:t>
            </w:r>
          </w:p>
          <w:p w14:paraId="6CBB0E43" w14:textId="74D2FF19" w:rsidR="0073114E" w:rsidRPr="0073114E" w:rsidRDefault="0073114E" w:rsidP="00731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Mišićna distrofija</w:t>
            </w:r>
          </w:p>
        </w:tc>
      </w:tr>
      <w:tr w:rsidR="00E969E6" w14:paraId="1B775E83" w14:textId="77777777" w:rsidTr="004E5FD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48CF025" w14:textId="42FD5169" w:rsidR="00E969E6" w:rsidRPr="0073114E" w:rsidRDefault="0073114E" w:rsidP="00731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73114E">
              <w:rPr>
                <w:rFonts w:ascii="Verdana" w:hAnsi="Verdana"/>
                <w:sz w:val="20"/>
                <w:szCs w:val="20"/>
                <w:lang w:val="hr-HR"/>
              </w:rPr>
              <w:t>Galactoze</w:t>
            </w:r>
            <w:r w:rsidR="001B2777">
              <w:rPr>
                <w:rFonts w:ascii="Verdana" w:hAnsi="Verdana"/>
                <w:sz w:val="20"/>
                <w:szCs w:val="20"/>
                <w:lang w:val="hr-HR"/>
              </w:rPr>
              <w:t>m</w:t>
            </w:r>
            <w:r w:rsidRPr="0073114E">
              <w:rPr>
                <w:rFonts w:ascii="Verdana" w:hAnsi="Verdana"/>
                <w:sz w:val="20"/>
                <w:szCs w:val="20"/>
                <w:lang w:val="hr-HR"/>
              </w:rPr>
              <w:t>ija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DE5944E" w14:textId="743FC103" w:rsidR="00E969E6" w:rsidRPr="0073114E" w:rsidRDefault="0073114E" w:rsidP="00731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Symbol" w:hAnsi="Symbol"/>
                <w:sz w:val="20"/>
                <w:szCs w:val="20"/>
                <w:lang w:val="hr-HR"/>
              </w:rPr>
              <w:t xml:space="preserve">b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thalase</w:t>
            </w:r>
            <w:r w:rsidR="001B2777">
              <w:rPr>
                <w:rFonts w:ascii="Verdana" w:hAnsi="Verdana"/>
                <w:sz w:val="20"/>
                <w:szCs w:val="20"/>
                <w:lang w:val="hr-HR"/>
              </w:rPr>
              <w:t>m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ia (homozigot)</w:t>
            </w:r>
          </w:p>
        </w:tc>
      </w:tr>
      <w:tr w:rsidR="00E969E6" w14:paraId="5CEEA092" w14:textId="77777777" w:rsidTr="004E5FD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D7189E7" w14:textId="28D1EABD" w:rsidR="00E969E6" w:rsidRPr="0073114E" w:rsidRDefault="0073114E" w:rsidP="00731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0"/>
                <w:szCs w:val="20"/>
                <w:lang w:val="hr-HR"/>
              </w:rPr>
            </w:pPr>
            <w:r w:rsidRPr="0073114E">
              <w:rPr>
                <w:rFonts w:ascii="Verdana" w:hAnsi="Verdana"/>
                <w:sz w:val="20"/>
                <w:szCs w:val="20"/>
                <w:lang w:val="hr-HR"/>
              </w:rPr>
              <w:t>Miot. distrofija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7C4333E" w14:textId="2F9A539E" w:rsidR="00E969E6" w:rsidRPr="0073114E" w:rsidRDefault="0073114E" w:rsidP="00731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Prunne-Belly/Prader-Willy sy.</w:t>
            </w:r>
          </w:p>
        </w:tc>
      </w:tr>
      <w:tr w:rsidR="00E969E6" w14:paraId="5B711F38" w14:textId="77777777" w:rsidTr="004E5FD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992F314" w14:textId="4166D812" w:rsidR="00E969E6" w:rsidRPr="0073114E" w:rsidRDefault="0073114E" w:rsidP="00731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Symbol" w:hAnsi="Symbol"/>
                <w:sz w:val="20"/>
                <w:szCs w:val="20"/>
                <w:lang w:val="hr-HR"/>
              </w:rPr>
              <w:t xml:space="preserve">b 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thalase</w:t>
            </w:r>
            <w:r w:rsidR="001B2777">
              <w:rPr>
                <w:rFonts w:ascii="Verdana" w:hAnsi="Verdana"/>
                <w:sz w:val="20"/>
                <w:szCs w:val="20"/>
                <w:lang w:val="hr-HR"/>
              </w:rPr>
              <w:t>m</w:t>
            </w:r>
            <w:r>
              <w:rPr>
                <w:rFonts w:ascii="Verdana" w:hAnsi="Verdana"/>
                <w:sz w:val="20"/>
                <w:szCs w:val="20"/>
                <w:lang w:val="hr-HR"/>
              </w:rPr>
              <w:t>ija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58431A4" w14:textId="582445B2" w:rsidR="00E969E6" w:rsidRPr="0073114E" w:rsidRDefault="0073114E" w:rsidP="00731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Hipogonadizam</w:t>
            </w:r>
          </w:p>
        </w:tc>
      </w:tr>
      <w:tr w:rsidR="00E969E6" w14:paraId="12023E17" w14:textId="77777777" w:rsidTr="004E5FD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DC77B7E" w14:textId="2C5F3ED2" w:rsidR="00E969E6" w:rsidRPr="0073114E" w:rsidRDefault="001B2777" w:rsidP="007311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0"/>
                <w:szCs w:val="20"/>
                <w:lang w:val="hr-HR"/>
              </w:rPr>
              <w:t>H</w:t>
            </w:r>
            <w:r w:rsidR="0073114E">
              <w:rPr>
                <w:rFonts w:ascii="Verdana" w:hAnsi="Verdana"/>
                <w:sz w:val="20"/>
                <w:szCs w:val="20"/>
                <w:lang w:val="hr-HR"/>
              </w:rPr>
              <w:t>emokromatoza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08D94394" w14:textId="77777777" w:rsidR="00E969E6" w:rsidRDefault="00E969E6" w:rsidP="00BA3D84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</w:tr>
      <w:tr w:rsidR="00E969E6" w14:paraId="308334B4" w14:textId="77777777" w:rsidTr="004E5FD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17C4526E" w14:textId="77777777" w:rsidR="00E969E6" w:rsidRDefault="00E969E6" w:rsidP="00BA3D84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</w:p>
          <w:p w14:paraId="137F56EB" w14:textId="77777777" w:rsidR="004E5FDE" w:rsidRDefault="004E5FDE" w:rsidP="00BA3D84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</w:p>
          <w:p w14:paraId="7B14AA1B" w14:textId="17364326" w:rsidR="004E5FDE" w:rsidRDefault="004E5FDE" w:rsidP="004E5FDE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62CEBF06" w14:textId="77777777" w:rsidR="00E969E6" w:rsidRDefault="00E969E6" w:rsidP="00BA3D84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</w:tr>
      <w:tr w:rsidR="00E969E6" w14:paraId="5F91C28D" w14:textId="77777777" w:rsidTr="004E5FDE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3489A9F8" w14:textId="77777777" w:rsidR="00E969E6" w:rsidRDefault="00E969E6" w:rsidP="00BA3D84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204A5B00" w14:textId="77777777" w:rsidR="00E969E6" w:rsidRDefault="00E969E6" w:rsidP="00BA3D84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</w:p>
        </w:tc>
      </w:tr>
    </w:tbl>
    <w:p w14:paraId="7DB50B0A" w14:textId="77777777" w:rsidR="004E5FDE" w:rsidRDefault="004E5FDE" w:rsidP="00BA3D84">
      <w:pPr>
        <w:jc w:val="both"/>
        <w:rPr>
          <w:rFonts w:ascii="Verdana" w:hAnsi="Verdana"/>
          <w:sz w:val="22"/>
          <w:szCs w:val="22"/>
          <w:lang w:val="hr-HR"/>
        </w:rPr>
        <w:sectPr w:rsidR="004E5FDE" w:rsidSect="004E5FDE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5033DDA" w14:textId="77777777" w:rsidR="004E5FDE" w:rsidRDefault="004E5FDE" w:rsidP="00BA3D84">
      <w:pPr>
        <w:jc w:val="both"/>
        <w:rPr>
          <w:rFonts w:ascii="Verdana" w:hAnsi="Verdana"/>
          <w:sz w:val="22"/>
          <w:szCs w:val="22"/>
          <w:lang w:val="hr-HR"/>
        </w:rPr>
        <w:sectPr w:rsidR="004E5FDE" w:rsidSect="004E5FDE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B0D9DD8" w14:textId="01AF6E82" w:rsidR="00E969E6" w:rsidRDefault="004E5FDE" w:rsidP="00BA3D8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Gensko tes</w:t>
      </w:r>
      <w:r w:rsidR="001B2777">
        <w:rPr>
          <w:rFonts w:ascii="Verdana" w:hAnsi="Verdana"/>
          <w:sz w:val="22"/>
          <w:szCs w:val="22"/>
          <w:lang w:val="hr-HR"/>
        </w:rPr>
        <w:t>t</w:t>
      </w:r>
      <w:r>
        <w:rPr>
          <w:rFonts w:ascii="Verdana" w:hAnsi="Verdana"/>
          <w:sz w:val="22"/>
          <w:szCs w:val="22"/>
          <w:lang w:val="hr-HR"/>
        </w:rPr>
        <w:t xml:space="preserve">iranje češće je u neplodnih muškaraca. Indikacija jesu azoospermija i oligozoospermia (&lt; </w:t>
      </w:r>
      <w:r w:rsidR="001B2777">
        <w:rPr>
          <w:rFonts w:ascii="Verdana" w:hAnsi="Verdana"/>
          <w:sz w:val="22"/>
          <w:szCs w:val="22"/>
          <w:lang w:val="hr-HR"/>
        </w:rPr>
        <w:t xml:space="preserve">5 </w:t>
      </w:r>
      <w:r>
        <w:rPr>
          <w:rFonts w:ascii="Verdana" w:hAnsi="Verdana"/>
          <w:sz w:val="22"/>
          <w:szCs w:val="22"/>
          <w:lang w:val="hr-HR"/>
        </w:rPr>
        <w:t>milj/ml). U tim je okolnostima moguće očekivati:</w:t>
      </w:r>
    </w:p>
    <w:p w14:paraId="7BB164D8" w14:textId="5F76A2C9" w:rsidR="004E5FDE" w:rsidRDefault="004E5FDE" w:rsidP="00BA3D84">
      <w:pPr>
        <w:jc w:val="both"/>
        <w:rPr>
          <w:rFonts w:ascii="Verdana" w:hAnsi="Verdana"/>
          <w:sz w:val="22"/>
          <w:szCs w:val="22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E5FDE" w14:paraId="10875B15" w14:textId="77777777" w:rsidTr="004E5FDE">
        <w:tc>
          <w:tcPr>
            <w:tcW w:w="3005" w:type="dxa"/>
            <w:tcBorders>
              <w:bottom w:val="single" w:sz="4" w:space="0" w:color="auto"/>
            </w:tcBorders>
          </w:tcPr>
          <w:p w14:paraId="105844CD" w14:textId="12A41AC4" w:rsidR="004E5FDE" w:rsidRDefault="004E5FDE" w:rsidP="004E5FDE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Nalaz</w:t>
            </w: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25542CB0" w14:textId="5D0E8B29" w:rsidR="004E5FDE" w:rsidRDefault="004E5FDE" w:rsidP="004E5FDE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Azoospermia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14:paraId="294328F7" w14:textId="33771411" w:rsidR="004E5FDE" w:rsidRDefault="004E5FDE" w:rsidP="004E5FDE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Oligozoospermia</w:t>
            </w:r>
          </w:p>
        </w:tc>
      </w:tr>
      <w:tr w:rsidR="004E5FDE" w14:paraId="2406313C" w14:textId="77777777" w:rsidTr="004E5FDE"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33BDF5D1" w14:textId="2991FBB2" w:rsidR="004E5FDE" w:rsidRDefault="004E5FDE" w:rsidP="00BA3D84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Klinefelterov sy.</w:t>
            </w:r>
          </w:p>
        </w:tc>
        <w:tc>
          <w:tcPr>
            <w:tcW w:w="3005" w:type="dxa"/>
            <w:tcBorders>
              <w:left w:val="nil"/>
              <w:bottom w:val="nil"/>
              <w:right w:val="nil"/>
            </w:tcBorders>
          </w:tcPr>
          <w:p w14:paraId="198C2DD1" w14:textId="365B3B5C" w:rsidR="004E5FDE" w:rsidRDefault="004E5FDE" w:rsidP="004E5FDE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10%</w:t>
            </w:r>
          </w:p>
        </w:tc>
        <w:tc>
          <w:tcPr>
            <w:tcW w:w="3006" w:type="dxa"/>
            <w:tcBorders>
              <w:left w:val="nil"/>
              <w:bottom w:val="nil"/>
              <w:right w:val="nil"/>
            </w:tcBorders>
          </w:tcPr>
          <w:p w14:paraId="31C66B11" w14:textId="72F31867" w:rsidR="004E5FDE" w:rsidRDefault="004E5FDE" w:rsidP="004E5FDE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6-7%</w:t>
            </w:r>
          </w:p>
        </w:tc>
      </w:tr>
      <w:tr w:rsidR="004E5FDE" w14:paraId="3BD9298D" w14:textId="77777777" w:rsidTr="004E5FD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C9B9E45" w14:textId="3853EF63" w:rsidR="004E5FDE" w:rsidRDefault="004E5FDE" w:rsidP="00BA3D84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Y - mikrodelecije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9137DE2" w14:textId="23ADE2B3" w:rsidR="004E5FDE" w:rsidRDefault="004E5FDE" w:rsidP="004E5FDE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8-12%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BD0FF27" w14:textId="1DCD9FAC" w:rsidR="004E5FDE" w:rsidRDefault="004E5FDE" w:rsidP="004E5FDE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3-7%</w:t>
            </w:r>
          </w:p>
        </w:tc>
      </w:tr>
      <w:tr w:rsidR="004E5FDE" w14:paraId="3ACE9150" w14:textId="77777777" w:rsidTr="004E5FD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51BCA69" w14:textId="23EAF2B9" w:rsidR="004E5FDE" w:rsidRPr="004E5FDE" w:rsidRDefault="004E5FDE" w:rsidP="004E5F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A</w:t>
            </w:r>
            <w:r w:rsidR="001B2777">
              <w:rPr>
                <w:rFonts w:ascii="Verdana" w:hAnsi="Verdana"/>
                <w:sz w:val="22"/>
                <w:szCs w:val="22"/>
                <w:lang w:val="hr-HR"/>
              </w:rPr>
              <w:t>Z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>Fc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6630DCDC" w14:textId="58801F5B" w:rsidR="004E5FDE" w:rsidRDefault="004E5FDE" w:rsidP="004E5FDE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60%-70%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7B95BF08" w14:textId="0801DC11" w:rsidR="004E5FDE" w:rsidRDefault="004E5FDE" w:rsidP="00BA3D84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Moguće TESE poz/ICSI</w:t>
            </w:r>
          </w:p>
        </w:tc>
      </w:tr>
      <w:tr w:rsidR="004E5FDE" w14:paraId="0DF89826" w14:textId="77777777" w:rsidTr="004E5FD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1A98A33" w14:textId="4006CDFF" w:rsidR="004E5FDE" w:rsidRPr="004E5FDE" w:rsidRDefault="004E5FDE" w:rsidP="004E5F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A</w:t>
            </w:r>
            <w:r w:rsidR="001B2777">
              <w:rPr>
                <w:rFonts w:ascii="Verdana" w:hAnsi="Verdana"/>
                <w:sz w:val="22"/>
                <w:szCs w:val="22"/>
                <w:lang w:val="hr-HR"/>
              </w:rPr>
              <w:t>Z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>F</w:t>
            </w:r>
            <w:r w:rsidR="001B2777">
              <w:rPr>
                <w:rFonts w:ascii="Verdana" w:hAnsi="Verdana"/>
                <w:sz w:val="22"/>
                <w:szCs w:val="22"/>
                <w:lang w:val="hr-HR"/>
              </w:rPr>
              <w:t>b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00277BBB" w14:textId="12206CE3" w:rsidR="004E5FDE" w:rsidRDefault="004E5FDE" w:rsidP="004E5FDE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15%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05C26711" w14:textId="25F62082" w:rsidR="004E5FDE" w:rsidRDefault="004E5FDE" w:rsidP="00BA3D84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Arest spermatogeneza</w:t>
            </w:r>
          </w:p>
        </w:tc>
      </w:tr>
      <w:tr w:rsidR="004E5FDE" w14:paraId="39EA772C" w14:textId="77777777" w:rsidTr="004E5FD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4F1A8A9" w14:textId="50540CA1" w:rsidR="004E5FDE" w:rsidRPr="004E5FDE" w:rsidRDefault="004E5FDE" w:rsidP="004E5F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A</w:t>
            </w:r>
            <w:r w:rsidR="001B2777">
              <w:rPr>
                <w:rFonts w:ascii="Verdana" w:hAnsi="Verdana"/>
                <w:sz w:val="22"/>
                <w:szCs w:val="22"/>
                <w:lang w:val="hr-HR"/>
              </w:rPr>
              <w:t>Z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>F b-c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5E00731" w14:textId="322FE05E" w:rsidR="004E5FDE" w:rsidRDefault="004E5FDE" w:rsidP="004E5FDE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22%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4E80AFF0" w14:textId="66A2E6F0" w:rsidR="004E5FDE" w:rsidRDefault="004E5FDE" w:rsidP="00BA3D84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Kombinacija</w:t>
            </w:r>
          </w:p>
        </w:tc>
      </w:tr>
      <w:tr w:rsidR="004E5FDE" w14:paraId="427EC42A" w14:textId="77777777" w:rsidTr="004E5FDE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72EAA135" w14:textId="05F6B7C8" w:rsidR="004E5FDE" w:rsidRPr="004E5FDE" w:rsidRDefault="004E5FDE" w:rsidP="004E5FD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A</w:t>
            </w:r>
            <w:r w:rsidR="001B2777">
              <w:rPr>
                <w:rFonts w:ascii="Verdana" w:hAnsi="Verdana"/>
                <w:sz w:val="22"/>
                <w:szCs w:val="22"/>
                <w:lang w:val="hr-HR"/>
              </w:rPr>
              <w:t>Z</w:t>
            </w:r>
            <w:r>
              <w:rPr>
                <w:rFonts w:ascii="Verdana" w:hAnsi="Verdana"/>
                <w:sz w:val="22"/>
                <w:szCs w:val="22"/>
                <w:lang w:val="hr-HR"/>
              </w:rPr>
              <w:t>Fa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E37605F" w14:textId="3F958919" w:rsidR="004E5FDE" w:rsidRDefault="004E5FDE" w:rsidP="004E5FDE">
            <w:pPr>
              <w:jc w:val="center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3%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1D78E891" w14:textId="2EC21222" w:rsidR="004E5FDE" w:rsidRDefault="004E5FDE" w:rsidP="00BA3D84">
            <w:pPr>
              <w:jc w:val="both"/>
              <w:rPr>
                <w:rFonts w:ascii="Verdana" w:hAnsi="Verdana"/>
                <w:sz w:val="22"/>
                <w:szCs w:val="22"/>
                <w:lang w:val="hr-HR"/>
              </w:rPr>
            </w:pPr>
            <w:r>
              <w:rPr>
                <w:rFonts w:ascii="Verdana" w:hAnsi="Verdana"/>
                <w:sz w:val="22"/>
                <w:szCs w:val="22"/>
                <w:lang w:val="hr-HR"/>
              </w:rPr>
              <w:t>Sertoly cell only</w:t>
            </w:r>
          </w:p>
        </w:tc>
      </w:tr>
    </w:tbl>
    <w:p w14:paraId="6E89AC73" w14:textId="32A9AF97" w:rsidR="004E5FDE" w:rsidRDefault="004E5FDE" w:rsidP="00BA3D84">
      <w:pPr>
        <w:jc w:val="both"/>
        <w:rPr>
          <w:rFonts w:ascii="Verdana" w:hAnsi="Verdana"/>
          <w:sz w:val="22"/>
          <w:szCs w:val="22"/>
          <w:lang w:val="hr-HR"/>
        </w:rPr>
      </w:pPr>
    </w:p>
    <w:p w14:paraId="100DE54E" w14:textId="7F0AA170" w:rsidR="004E5FDE" w:rsidRPr="004E5FDE" w:rsidRDefault="004E5FDE" w:rsidP="00BA3D84">
      <w:pPr>
        <w:jc w:val="both"/>
        <w:rPr>
          <w:rFonts w:ascii="Verdana" w:hAnsi="Verdana"/>
          <w:sz w:val="18"/>
          <w:szCs w:val="18"/>
          <w:lang w:val="hr-HR"/>
        </w:rPr>
      </w:pPr>
      <w:r w:rsidRPr="004E5FDE">
        <w:rPr>
          <w:rFonts w:ascii="Verdana" w:hAnsi="Verdana"/>
          <w:sz w:val="18"/>
          <w:szCs w:val="18"/>
          <w:lang w:val="hr-HR"/>
        </w:rPr>
        <w:t>A</w:t>
      </w:r>
      <w:r w:rsidR="001B2777">
        <w:rPr>
          <w:rFonts w:ascii="Verdana" w:hAnsi="Verdana"/>
          <w:sz w:val="18"/>
          <w:szCs w:val="18"/>
          <w:lang w:val="hr-HR"/>
        </w:rPr>
        <w:t>ZF</w:t>
      </w:r>
      <w:r w:rsidRPr="004E5FDE">
        <w:rPr>
          <w:rFonts w:ascii="Verdana" w:hAnsi="Verdana"/>
          <w:sz w:val="18"/>
          <w:szCs w:val="18"/>
          <w:lang w:val="hr-HR"/>
        </w:rPr>
        <w:t xml:space="preserve"> – azoospermia faktor; A</w:t>
      </w:r>
      <w:r w:rsidR="001B2777">
        <w:rPr>
          <w:rFonts w:ascii="Verdana" w:hAnsi="Verdana"/>
          <w:sz w:val="18"/>
          <w:szCs w:val="18"/>
          <w:lang w:val="hr-HR"/>
        </w:rPr>
        <w:t>Z</w:t>
      </w:r>
      <w:r w:rsidRPr="004E5FDE">
        <w:rPr>
          <w:rFonts w:ascii="Verdana" w:hAnsi="Verdana"/>
          <w:sz w:val="18"/>
          <w:szCs w:val="18"/>
          <w:lang w:val="hr-HR"/>
        </w:rPr>
        <w:t>F a i b – za donaciju spermija</w:t>
      </w:r>
    </w:p>
    <w:p w14:paraId="543FFD5D" w14:textId="35E7BB3E" w:rsidR="004E5FDE" w:rsidRPr="004E5FDE" w:rsidRDefault="004E5FDE" w:rsidP="00BA3D84">
      <w:pPr>
        <w:jc w:val="both"/>
        <w:rPr>
          <w:rFonts w:ascii="Verdana" w:hAnsi="Verdana"/>
          <w:sz w:val="18"/>
          <w:szCs w:val="18"/>
          <w:lang w:val="hr-HR"/>
        </w:rPr>
      </w:pPr>
    </w:p>
    <w:p w14:paraId="160706ED" w14:textId="1986DAC0" w:rsidR="004E5FDE" w:rsidRDefault="004E5FDE" w:rsidP="00BA3D84">
      <w:pPr>
        <w:jc w:val="both"/>
        <w:rPr>
          <w:rFonts w:ascii="Verdana" w:hAnsi="Verdana"/>
          <w:sz w:val="22"/>
          <w:szCs w:val="22"/>
          <w:lang w:val="hr-HR"/>
        </w:rPr>
      </w:pPr>
      <w:r w:rsidRPr="004E5FDE">
        <w:rPr>
          <w:rFonts w:ascii="Verdana" w:hAnsi="Verdana"/>
          <w:sz w:val="22"/>
          <w:szCs w:val="22"/>
          <w:lang w:val="hr-HR"/>
        </w:rPr>
        <w:t xml:space="preserve">Ostale kromosomske </w:t>
      </w:r>
      <w:r>
        <w:rPr>
          <w:rFonts w:ascii="Verdana" w:hAnsi="Verdana"/>
          <w:sz w:val="22"/>
          <w:szCs w:val="22"/>
          <w:lang w:val="hr-HR"/>
        </w:rPr>
        <w:t xml:space="preserve">abnormalnosti uz azoospermiju imaju učestalost od 8-10%, a monogenske bolesti (syndromi) </w:t>
      </w:r>
      <w:r w:rsidR="009D34FB">
        <w:rPr>
          <w:rFonts w:ascii="Symbol" w:hAnsi="Symbol"/>
          <w:sz w:val="22"/>
          <w:szCs w:val="22"/>
          <w:lang w:val="hr-HR"/>
        </w:rPr>
        <w:t xml:space="preserve">» </w:t>
      </w:r>
      <w:r w:rsidR="009D34FB">
        <w:rPr>
          <w:rFonts w:ascii="Verdana" w:hAnsi="Verdana"/>
          <w:sz w:val="22"/>
          <w:szCs w:val="22"/>
          <w:lang w:val="hr-HR"/>
        </w:rPr>
        <w:t>1‰ . Znači najčešće su abnormalnosti spolnih kromosoma. Kongenitalni nedostatak vas defere</w:t>
      </w:r>
      <w:r w:rsidR="001B2777">
        <w:rPr>
          <w:rFonts w:ascii="Verdana" w:hAnsi="Verdana"/>
          <w:sz w:val="22"/>
          <w:szCs w:val="22"/>
          <w:lang w:val="hr-HR"/>
        </w:rPr>
        <w:t>n</w:t>
      </w:r>
      <w:r w:rsidR="009D34FB">
        <w:rPr>
          <w:rFonts w:ascii="Verdana" w:hAnsi="Verdana"/>
          <w:sz w:val="22"/>
          <w:szCs w:val="22"/>
          <w:lang w:val="hr-HR"/>
        </w:rPr>
        <w:t>s (CBAVD) i v. seminallis – su povezane s CFTR mutacijama (uz OA – obstructive azoospermia – 2% incidencija u neplodnosti).</w:t>
      </w:r>
    </w:p>
    <w:p w14:paraId="0E6A5000" w14:textId="1F8BB64A" w:rsidR="005F5006" w:rsidRDefault="005F5006" w:rsidP="00BA3D84">
      <w:pPr>
        <w:jc w:val="both"/>
        <w:rPr>
          <w:rFonts w:ascii="Verdana" w:hAnsi="Verdana"/>
          <w:sz w:val="22"/>
          <w:szCs w:val="22"/>
          <w:lang w:val="hr-HR"/>
        </w:rPr>
      </w:pPr>
    </w:p>
    <w:p w14:paraId="4DDD07C1" w14:textId="337F4CE8" w:rsidR="005F5006" w:rsidRDefault="005F5006" w:rsidP="00BA3D84">
      <w:pPr>
        <w:jc w:val="both"/>
        <w:rPr>
          <w:rFonts w:ascii="Verdana" w:hAnsi="Verdana"/>
          <w:sz w:val="22"/>
          <w:szCs w:val="22"/>
          <w:lang w:val="hr-HR"/>
        </w:rPr>
      </w:pPr>
    </w:p>
    <w:p w14:paraId="45EB856B" w14:textId="507CC467" w:rsidR="005F5006" w:rsidRDefault="005F5006" w:rsidP="00BA3D84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Indikaciju za gensko testiranje stvaraju:</w:t>
      </w:r>
    </w:p>
    <w:p w14:paraId="5D877790" w14:textId="634E2674" w:rsidR="005F5006" w:rsidRDefault="005F5006" w:rsidP="005F500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 xml:space="preserve">fizikalni nalaz, neke već dokazane bolesti, infertilno sjeme, amenoreja, disfunkcija steroidogeneze, prijevremena ovarijska insuficijencija (POI), neočekivano slab odgovor jajnika na FSH, anemija i poodmakla dob. Već fenotip uz neke bolesti i sinfrome može usmjeriti na analizu kromosoma (gena). </w:t>
      </w:r>
      <w:r w:rsidR="001B2777">
        <w:rPr>
          <w:rFonts w:ascii="Verdana" w:hAnsi="Verdana"/>
          <w:sz w:val="22"/>
          <w:szCs w:val="22"/>
          <w:lang w:val="hr-HR"/>
        </w:rPr>
        <w:t>O</w:t>
      </w:r>
      <w:r>
        <w:rPr>
          <w:rFonts w:ascii="Verdana" w:hAnsi="Verdana"/>
          <w:sz w:val="22"/>
          <w:szCs w:val="22"/>
          <w:lang w:val="hr-HR"/>
        </w:rPr>
        <w:t>d koristi je osobna i obiteljska anamneza.</w:t>
      </w:r>
    </w:p>
    <w:p w14:paraId="282BF66D" w14:textId="3B741AC4" w:rsidR="005F5006" w:rsidRDefault="005F5006" w:rsidP="005F5006">
      <w:pPr>
        <w:jc w:val="both"/>
        <w:rPr>
          <w:rFonts w:ascii="Verdana" w:hAnsi="Verdana"/>
          <w:sz w:val="22"/>
          <w:szCs w:val="22"/>
          <w:lang w:val="hr-HR"/>
        </w:rPr>
      </w:pPr>
    </w:p>
    <w:p w14:paraId="7033AEC9" w14:textId="5110391F" w:rsidR="005F5006" w:rsidRDefault="005F5006" w:rsidP="005F500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Kada se odlučujemo za takvu analizu uvijek valja promisliti kolika je korist nalaza, a koliki je psihološki stres te spoznaje. S oprezom treba odlučiti za moguće liječenje IVF-om Turnerovog i Klinefelterovog sindroma (TESE/ICSI). Potrebno je uvijek i ekspertno mišljenje genetičara.</w:t>
      </w:r>
    </w:p>
    <w:p w14:paraId="15FDAE62" w14:textId="4017A36B" w:rsidR="005F5006" w:rsidRDefault="005F5006" w:rsidP="005F5006">
      <w:pPr>
        <w:jc w:val="both"/>
        <w:rPr>
          <w:rFonts w:ascii="Verdana" w:hAnsi="Verdana"/>
          <w:sz w:val="22"/>
          <w:szCs w:val="22"/>
          <w:lang w:val="hr-HR"/>
        </w:rPr>
      </w:pPr>
    </w:p>
    <w:p w14:paraId="65E51417" w14:textId="548842CC" w:rsidR="005F5006" w:rsidRDefault="005F5006" w:rsidP="005F500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Daljnji napredak u genskom testiranju donijele su osjetljive i precizne metode – npr. NGS – next generation DNA sequencing. Analizira 87 gena povezana s neplodnošću – muška neplodnost, POI, OHSS i ponavljani spontani pobačaji. Ističu se tri glavna razloga za testiranje:</w:t>
      </w:r>
    </w:p>
    <w:p w14:paraId="0A776534" w14:textId="54D9E17D" w:rsidR="005F5006" w:rsidRDefault="005F5006" w:rsidP="005F500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Istraživanje uzroka neplodnosti (genetski)</w:t>
      </w:r>
    </w:p>
    <w:p w14:paraId="45AC63EF" w14:textId="5FF70151" w:rsidR="005F5006" w:rsidRDefault="005F5006" w:rsidP="005F500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Identifikacija rizika za vertikalni prijenos (monogene bolesti, strukturni poremećaji, an</w:t>
      </w:r>
      <w:r w:rsidR="00B614C8">
        <w:rPr>
          <w:rFonts w:ascii="Verdana" w:hAnsi="Verdana"/>
          <w:sz w:val="22"/>
          <w:szCs w:val="22"/>
          <w:lang w:val="hr-HR"/>
        </w:rPr>
        <w:t>e</w:t>
      </w:r>
      <w:r>
        <w:rPr>
          <w:rFonts w:ascii="Verdana" w:hAnsi="Verdana"/>
          <w:sz w:val="22"/>
          <w:szCs w:val="22"/>
          <w:lang w:val="hr-HR"/>
        </w:rPr>
        <w:t>uploidije)</w:t>
      </w:r>
    </w:p>
    <w:p w14:paraId="69B7008A" w14:textId="7111F08F" w:rsidR="005F5006" w:rsidRDefault="005F5006" w:rsidP="005F500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Poboljšanje u IVF/ICSI-u.</w:t>
      </w:r>
    </w:p>
    <w:p w14:paraId="58469C34" w14:textId="31C5FFF3" w:rsidR="005F5006" w:rsidRDefault="005F5006" w:rsidP="005F5006">
      <w:pPr>
        <w:jc w:val="both"/>
        <w:rPr>
          <w:rFonts w:ascii="Verdana" w:hAnsi="Verdana"/>
          <w:sz w:val="22"/>
          <w:szCs w:val="22"/>
          <w:lang w:val="hr-HR"/>
        </w:rPr>
      </w:pPr>
    </w:p>
    <w:p w14:paraId="13F8D80F" w14:textId="14030FCD" w:rsidR="005F5006" w:rsidRDefault="005F5006" w:rsidP="005F500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NGS ima specifičnost u dijagnostici metaboličkih bolesti (&gt;1000 gena).</w:t>
      </w:r>
    </w:p>
    <w:p w14:paraId="5481F02E" w14:textId="17E80435" w:rsidR="005F5006" w:rsidRDefault="005F5006" w:rsidP="005F5006">
      <w:pPr>
        <w:jc w:val="both"/>
        <w:rPr>
          <w:rFonts w:ascii="Verdana" w:hAnsi="Verdana"/>
          <w:sz w:val="22"/>
          <w:szCs w:val="22"/>
          <w:lang w:val="hr-HR"/>
        </w:rPr>
      </w:pPr>
    </w:p>
    <w:p w14:paraId="3AF62385" w14:textId="2047E309" w:rsidR="005F5006" w:rsidRDefault="005F5006" w:rsidP="005F5006">
      <w:p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Navodimo neke poremećaje za testiranje (prenatalno):</w:t>
      </w:r>
    </w:p>
    <w:p w14:paraId="00DD8D91" w14:textId="2ECAD19E" w:rsidR="005F5006" w:rsidRDefault="005F5006" w:rsidP="005F500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Recesivne bolesti</w:t>
      </w:r>
    </w:p>
    <w:p w14:paraId="35D87942" w14:textId="299D4D0C" w:rsidR="005F5006" w:rsidRDefault="005F5006" w:rsidP="005F500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cistična fibroza</w:t>
      </w:r>
    </w:p>
    <w:p w14:paraId="12A1813B" w14:textId="4B0EC19E" w:rsidR="005F5006" w:rsidRDefault="005F5006" w:rsidP="005F500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spinalna mišićna distrofija</w:t>
      </w:r>
    </w:p>
    <w:p w14:paraId="1026A092" w14:textId="6385F2C1" w:rsidR="005F5006" w:rsidRDefault="005F5006" w:rsidP="005F500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Tay-Sachs</w:t>
      </w:r>
    </w:p>
    <w:p w14:paraId="24BEC4EF" w14:textId="6087F9DE" w:rsidR="005F5006" w:rsidRDefault="005F5006" w:rsidP="005F500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Sickle-cell anemija</w:t>
      </w:r>
      <w:r w:rsidR="00B614C8">
        <w:rPr>
          <w:rFonts w:ascii="Verdana" w:hAnsi="Verdana"/>
          <w:sz w:val="22"/>
          <w:szCs w:val="22"/>
          <w:lang w:val="hr-HR"/>
        </w:rPr>
        <w:t xml:space="preserve"> (srpaste stanice)</w:t>
      </w:r>
    </w:p>
    <w:p w14:paraId="2A2E432B" w14:textId="2A87D8AB" w:rsidR="005F5006" w:rsidRDefault="005F5006" w:rsidP="005F5006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Okolnosti uz x – kromosom</w:t>
      </w:r>
    </w:p>
    <w:p w14:paraId="7383474D" w14:textId="07D2B2D8" w:rsidR="005F5006" w:rsidRDefault="005F5006" w:rsidP="005F500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Fragile X sindrom</w:t>
      </w:r>
    </w:p>
    <w:p w14:paraId="3923C2EA" w14:textId="0009D2FC" w:rsidR="005F5006" w:rsidRPr="005F5006" w:rsidRDefault="005F5006" w:rsidP="005F5006">
      <w:pPr>
        <w:pStyle w:val="ListParagraph"/>
        <w:numPr>
          <w:ilvl w:val="0"/>
          <w:numId w:val="2"/>
        </w:numPr>
        <w:jc w:val="both"/>
        <w:rPr>
          <w:rFonts w:ascii="Verdana" w:hAnsi="Verdana"/>
          <w:sz w:val="22"/>
          <w:szCs w:val="22"/>
          <w:lang w:val="hr-HR"/>
        </w:rPr>
      </w:pPr>
      <w:r>
        <w:rPr>
          <w:rFonts w:ascii="Verdana" w:hAnsi="Verdana"/>
          <w:sz w:val="22"/>
          <w:szCs w:val="22"/>
          <w:lang w:val="hr-HR"/>
        </w:rPr>
        <w:t>Duchenone mišićna distrofija.</w:t>
      </w:r>
    </w:p>
    <w:p w14:paraId="6223E3A2" w14:textId="77777777" w:rsidR="00421E3A" w:rsidRPr="009D34FB" w:rsidRDefault="00421E3A" w:rsidP="00BA3D84">
      <w:pPr>
        <w:jc w:val="both"/>
        <w:rPr>
          <w:rFonts w:ascii="Verdana" w:hAnsi="Verdana"/>
          <w:sz w:val="22"/>
          <w:szCs w:val="22"/>
          <w:lang w:val="hr-HR"/>
        </w:rPr>
      </w:pPr>
    </w:p>
    <w:sectPr w:rsidR="00421E3A" w:rsidRPr="009D34FB" w:rsidSect="004E5FDE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9752" w14:textId="77777777" w:rsidR="00250B8A" w:rsidRDefault="00250B8A" w:rsidP="00B83C33">
      <w:r>
        <w:separator/>
      </w:r>
    </w:p>
  </w:endnote>
  <w:endnote w:type="continuationSeparator" w:id="0">
    <w:p w14:paraId="6E3831F3" w14:textId="77777777" w:rsidR="00250B8A" w:rsidRDefault="00250B8A" w:rsidP="00B83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B37E1" w14:textId="77777777" w:rsidR="00250B8A" w:rsidRDefault="00250B8A" w:rsidP="00B83C33">
      <w:r>
        <w:separator/>
      </w:r>
    </w:p>
  </w:footnote>
  <w:footnote w:type="continuationSeparator" w:id="0">
    <w:p w14:paraId="63FB34A3" w14:textId="77777777" w:rsidR="00250B8A" w:rsidRDefault="00250B8A" w:rsidP="00B83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7B43" w14:textId="30E214E4" w:rsidR="00B83C33" w:rsidRDefault="00B83C33" w:rsidP="00B83C33">
    <w:pPr>
      <w:pStyle w:val="Header"/>
      <w:jc w:val="right"/>
    </w:pPr>
    <w:r>
      <w:rPr>
        <w:rStyle w:val="Zadanifontodlomka"/>
        <w:noProof/>
        <w:sz w:val="20"/>
        <w:szCs w:val="20"/>
      </w:rPr>
      <w:drawing>
        <wp:inline distT="0" distB="0" distL="0" distR="0" wp14:anchorId="6C484CF0" wp14:editId="2CBC726C">
          <wp:extent cx="620173" cy="516809"/>
          <wp:effectExtent l="0" t="0" r="2127" b="3891"/>
          <wp:docPr id="1" name="Slika 1" descr="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Diagram&#10;&#10;Description automatically generated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173" cy="5168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B5630"/>
    <w:multiLevelType w:val="hybridMultilevel"/>
    <w:tmpl w:val="99EEC0C2"/>
    <w:lvl w:ilvl="0" w:tplc="9A761316">
      <w:start w:val="17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9F3267"/>
    <w:multiLevelType w:val="hybridMultilevel"/>
    <w:tmpl w:val="A5506F92"/>
    <w:lvl w:ilvl="0" w:tplc="89AAD59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6109770">
    <w:abstractNumId w:val="1"/>
  </w:num>
  <w:num w:numId="2" w16cid:durableId="50328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F3"/>
    <w:rsid w:val="000C5B8A"/>
    <w:rsid w:val="001B2777"/>
    <w:rsid w:val="00250B8A"/>
    <w:rsid w:val="00421E3A"/>
    <w:rsid w:val="00453EAC"/>
    <w:rsid w:val="004E5FDE"/>
    <w:rsid w:val="005F5006"/>
    <w:rsid w:val="0073114E"/>
    <w:rsid w:val="009D34FB"/>
    <w:rsid w:val="00B614C8"/>
    <w:rsid w:val="00B83C33"/>
    <w:rsid w:val="00BA3D84"/>
    <w:rsid w:val="00D55D77"/>
    <w:rsid w:val="00D66FA6"/>
    <w:rsid w:val="00E969E6"/>
    <w:rsid w:val="00FB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77EAD64"/>
  <w15:chartTrackingRefBased/>
  <w15:docId w15:val="{79819A35-5357-0E4D-BC1D-BBC453F8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6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6F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3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3C33"/>
  </w:style>
  <w:style w:type="paragraph" w:styleId="Footer">
    <w:name w:val="footer"/>
    <w:basedOn w:val="Normal"/>
    <w:link w:val="FooterChar"/>
    <w:uiPriority w:val="99"/>
    <w:unhideWhenUsed/>
    <w:rsid w:val="00B83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3C33"/>
  </w:style>
  <w:style w:type="character" w:customStyle="1" w:styleId="Zadanifontodlomka">
    <w:name w:val="Zadani font odlomka"/>
    <w:rsid w:val="00B83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simunic</dc:creator>
  <cp:keywords/>
  <dc:description/>
  <cp:lastModifiedBy>anita simunic</cp:lastModifiedBy>
  <cp:revision>14</cp:revision>
  <dcterms:created xsi:type="dcterms:W3CDTF">2022-01-03T09:28:00Z</dcterms:created>
  <dcterms:modified xsi:type="dcterms:W3CDTF">2023-03-25T17:10:00Z</dcterms:modified>
</cp:coreProperties>
</file>